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CE" w:rsidRDefault="00C30CCE" w:rsidP="00065462">
      <w:pPr>
        <w:pStyle w:val="OZNRODZAKTUtznustawalubrozporzdzenieiorganwydajcy"/>
      </w:pPr>
      <w:bookmarkStart w:id="0" w:name="_GoBack"/>
      <w:bookmarkEnd w:id="0"/>
    </w:p>
    <w:p w:rsidR="006956BD" w:rsidRPr="006956BD" w:rsidRDefault="006956BD" w:rsidP="006956BD">
      <w:pPr>
        <w:pStyle w:val="DATAAKTUdatauchwalenialubwydaniaaktu"/>
      </w:pPr>
    </w:p>
    <w:p w:rsidR="00065462" w:rsidRDefault="00065462" w:rsidP="00065462">
      <w:pPr>
        <w:pStyle w:val="OZNRODZAKTUtznustawalubrozporzdzenieiorganwydajcy"/>
      </w:pPr>
      <w:r>
        <w:t>ustawa</w:t>
      </w:r>
    </w:p>
    <w:p w:rsidR="00065462" w:rsidRDefault="00065462" w:rsidP="00065462">
      <w:pPr>
        <w:pStyle w:val="DATAAKTUdatauchwalenialubwydaniaaktu"/>
      </w:pPr>
      <w:r>
        <w:t>z dnia</w:t>
      </w:r>
      <w:r w:rsidR="00613CF5">
        <w:t xml:space="preserve"> 21 kwietnia </w:t>
      </w:r>
      <w:r w:rsidR="0064042A">
        <w:t>2017 r.</w:t>
      </w:r>
    </w:p>
    <w:p w:rsidR="00065462" w:rsidRDefault="00613CF5" w:rsidP="00065462">
      <w:pPr>
        <w:pStyle w:val="TYTUAKTUprzedmiotregulacjiustawylubrozporzdzenia"/>
        <w:rPr>
          <w:rStyle w:val="IGindeksgrny"/>
        </w:rPr>
      </w:pPr>
      <w:r>
        <w:t xml:space="preserve">o zmianie ustawy o świadczeniach pieniężnych z ubezpieczenia społecznego w razie choroby i macierzyństwa oraz ustawy o zmianie ustawy o świadczeniach pieniężnych z ubezpieczenia społecznego w razie choroby i macierzyństwa </w:t>
      </w:r>
      <w:r w:rsidR="00C30CCE">
        <w:br/>
      </w:r>
      <w:r>
        <w:t>oraz niektórych innych ustaw</w:t>
      </w:r>
    </w:p>
    <w:p w:rsidR="00065462" w:rsidRPr="00065462" w:rsidRDefault="00065462" w:rsidP="00065462">
      <w:pPr>
        <w:pStyle w:val="ARTartustawynprozporzdzenia"/>
      </w:pPr>
      <w:r w:rsidRPr="00535BE8">
        <w:rPr>
          <w:rStyle w:val="Ppogrubienie"/>
        </w:rPr>
        <w:t>Art.</w:t>
      </w:r>
      <w:r w:rsidRPr="00065462">
        <w:rPr>
          <w:rStyle w:val="Ppogrubienie"/>
        </w:rPr>
        <w:t> 1.</w:t>
      </w:r>
      <w:r w:rsidRPr="00065462">
        <w:t xml:space="preserve"> W ustawie z dnia 25 czerwca 1999 r. o świadczeniach pieniężnych z ubezpieczenia społecznego w razie choroby i macierzyństwa (Dz. U. z 2016 r. poz. 372, 960, 1265, 1579 i 2020</w:t>
      </w:r>
      <w:r w:rsidR="00186649">
        <w:t xml:space="preserve"> oraz z 2017 r. poz. 396</w:t>
      </w:r>
      <w:r w:rsidRPr="00065462">
        <w:t>) wprowadza się następujące zmiany:</w:t>
      </w:r>
    </w:p>
    <w:p w:rsidR="00065462" w:rsidRDefault="00065462" w:rsidP="00065462">
      <w:pPr>
        <w:pStyle w:val="PKTpunkt"/>
      </w:pPr>
      <w:r>
        <w:t>1)</w:t>
      </w:r>
      <w:r>
        <w:tab/>
        <w:t>w art. 54 ust. 1 otrzymuje brzmienie:</w:t>
      </w:r>
    </w:p>
    <w:p w:rsidR="00065462" w:rsidRDefault="00065462" w:rsidP="00065462">
      <w:pPr>
        <w:pStyle w:val="ZUSTzmustartykuempunktem"/>
      </w:pPr>
      <w:r>
        <w:t xml:space="preserve">„1. Zakład Ubezpieczeń Społecznych upoważnia do wystawiania zaświadczeń lekarskich o czasowej niezdolności do pracy z powodu choroby, pobytu w szpitalu albo innym zakładzie leczniczym podmiotu leczniczego wykonującego działalność leczniczą w rodzaju stacjonarne i całodobowe świadczenia zdrowotne albo o konieczności osobistego sprawowania opieki nad chorym członkiem rodziny, zwanych dalej „zaświadczeniem lekarskim”, lekarza, lekarza dentystę, felczera lub starszego felczera, zwanych dalej „wystawiającym zaświadczenie lekarskie”, po złożeniu, w formie pisemnej lub w formie dokumentu elektronicznego, podpisanego kwalifikowanym podpisem elektronicznym, podpisem potwierdzonym profilem zaufanym </w:t>
      </w:r>
      <w:proofErr w:type="spellStart"/>
      <w:r>
        <w:t>ePUAP</w:t>
      </w:r>
      <w:proofErr w:type="spellEnd"/>
      <w:r>
        <w:t xml:space="preserve"> albo z wykorzystaniem sposobu potwierdzania pochodzenia oraz integralności danych dostępnego w systemie teleinformatycznym udostępnionym bezpłatnie przez Zakład Ubezpieczeń Społecznych, na elektroniczną skrzynkę podawczą Zakładu Ubezpieczeń Społecznych utworzoną zgodnie z przepisami wydanymi na podstawie art. 16 ust. 3 ustawy z dnia 17 lutego 2005 r. o informatyzacji działalności podmiotów realizujących zadania publiczne (Dz. U. z 201</w:t>
      </w:r>
      <w:r w:rsidR="00186649">
        <w:t>7</w:t>
      </w:r>
      <w:r>
        <w:t xml:space="preserve"> r. poz. </w:t>
      </w:r>
      <w:r w:rsidR="00186649">
        <w:t>570</w:t>
      </w:r>
      <w:r>
        <w:t>), zwaną dalej „elektroniczną skrzynką podawczą Zakładu Ubezpieczeń Społecznych”, oświadczenia, że zobowiązuje się do przestrzegania zasad orzekania o czasowej niezdolności do pracy i wykonywania obowiązków wynikających z przepisów ustawy i przepisów o ochronie danych osobowych.”;</w:t>
      </w:r>
    </w:p>
    <w:p w:rsidR="00065462" w:rsidRDefault="00065462" w:rsidP="00065462">
      <w:pPr>
        <w:pStyle w:val="PKTpunkt"/>
      </w:pPr>
      <w:r>
        <w:lastRenderedPageBreak/>
        <w:t>2)</w:t>
      </w:r>
      <w:r>
        <w:tab/>
        <w:t>w art. 55 ust. 1 otrzymuje brzmienie:</w:t>
      </w:r>
    </w:p>
    <w:p w:rsidR="00065462" w:rsidRDefault="00065462" w:rsidP="00065462">
      <w:pPr>
        <w:pStyle w:val="ZUSTzmustartykuempunktem"/>
      </w:pPr>
      <w:r>
        <w:t xml:space="preserve">„1. Zaświadczenie lekarskie jest wystawiane zgodnie ze wzorem ustalonym przez Zakład Ubezpieczeń Społecznych, za pośrednictwem systemu teleinformatycznego udostępnionego bezpłatnie przez Zakład Ubezpieczeń Społecznych, w formie dokumentu elektronicznego podpisanego kwalifikowanym podpisem elektronicznym, podpisem potwierdzonym profilem zaufanym </w:t>
      </w:r>
      <w:proofErr w:type="spellStart"/>
      <w:r>
        <w:t>ePUAP</w:t>
      </w:r>
      <w:proofErr w:type="spellEnd"/>
      <w:r>
        <w:t xml:space="preserve"> albo z wykorzystaniem sposobu potwierdzania pochodzenia oraz integralności danych dostępnego w systemie teleinformatycznym udostępnionym bezpłatnie przez Zakład Ubezpieczeń Społecznych.”;</w:t>
      </w:r>
    </w:p>
    <w:p w:rsidR="00065462" w:rsidRPr="00065462" w:rsidRDefault="00065462" w:rsidP="00065462">
      <w:pPr>
        <w:pStyle w:val="PKTpunkt"/>
      </w:pPr>
      <w:r>
        <w:t>3)</w:t>
      </w:r>
      <w:r>
        <w:tab/>
      </w:r>
      <w:r w:rsidRPr="00065462">
        <w:t>w art. 55a:</w:t>
      </w:r>
    </w:p>
    <w:p w:rsidR="00065462" w:rsidRDefault="00065462" w:rsidP="00065462">
      <w:pPr>
        <w:pStyle w:val="LITlitera"/>
      </w:pPr>
      <w:r>
        <w:t>a)</w:t>
      </w:r>
      <w:r>
        <w:tab/>
        <w:t>ust. 7 otrzymuje brzmienie:</w:t>
      </w:r>
    </w:p>
    <w:p w:rsidR="00065462" w:rsidRDefault="00065462" w:rsidP="00065462">
      <w:pPr>
        <w:pStyle w:val="ZLITUSTzmustliter"/>
      </w:pPr>
      <w:r>
        <w:t xml:space="preserve">„7. W przypadku gdy wystawienie zaświadczenia lekarskiego w formie dokumentu elektronicznego, o którym mowa w art. 55 ust. 1, nie jest możliwe, w szczególności w przypadku braku możliwości dostępu do Internetu lub braku możliwości podpisania zaświadczenia lekarskiego kwalifikowanym podpisem elektronicznym, podpisem potwierdzonym profilem zaufanym </w:t>
      </w:r>
      <w:proofErr w:type="spellStart"/>
      <w:r>
        <w:t>ePUAP</w:t>
      </w:r>
      <w:proofErr w:type="spellEnd"/>
      <w:r>
        <w:t xml:space="preserve"> albo z wykorzystaniem sposobu potwierdzania pochodzenia oraz integralności danych dostępnego w systemie teleinformatycznym udostępnionym bezpłatnie przez Zakład Ubezpieczeń Społecznych, wystawiający zaświadczenie lekarskie w dniu badania przekazuje ubezpieczonemu zaświadczenie lekarskie wystawione na formularzu zaświadczenia lekarskiego wydrukowanym z systemu teleinformatycznego, o którym mowa w art. 55 ust. 1, zawierające dane i informacje, o których mowa w art. 55 ust. 3 pkt 1–8 i 10, opatrzone jego podpisem i pieczątką. Dane i informacje, o których mowa w art. 55 ust. 3 pkt 2, 3 i 10, oraz dane i informacje dotyczące daty urodzenia członka rodziny i stopnia jego pokrewieństwa lub powinowactwa z ubezpieczonym, o który</w:t>
      </w:r>
      <w:r w:rsidR="000F2D26">
        <w:t>ch</w:t>
      </w:r>
      <w:r>
        <w:t xml:space="preserve"> mowa w art. 55 ust. 3 pkt 8, wystawiający zaświadczenie lekarskie uzyskuje od ubezpieczonego.”,</w:t>
      </w:r>
    </w:p>
    <w:p w:rsidR="00065462" w:rsidRDefault="00065462" w:rsidP="00065462">
      <w:pPr>
        <w:pStyle w:val="LITlitera"/>
      </w:pPr>
      <w:r>
        <w:t>b)</w:t>
      </w:r>
      <w:r>
        <w:tab/>
        <w:t>ust. 9 otrzymuje brzmienie:</w:t>
      </w:r>
    </w:p>
    <w:p w:rsidR="00065462" w:rsidRDefault="00065462" w:rsidP="00065462">
      <w:pPr>
        <w:pStyle w:val="ZLITUSTzmustliter"/>
      </w:pPr>
      <w:r>
        <w:t xml:space="preserve">„9. Wystawiający zaświadczenie lekarskie, w terminie 3 dni roboczych od dnia wystawienia zaświadczenia lekarskiego, o którym mowa w ust. 7, przekazuje na elektroniczną skrzynkę podawczą Zakładu Ubezpieczeń Społecznych zaświadczenie lekarskie wystawione w formie dokumentu </w:t>
      </w:r>
      <w:r>
        <w:lastRenderedPageBreak/>
        <w:t xml:space="preserve">elektronicznego, o którym mowa w art. 55 ust. 1, zawierające dane i informacje zawarte w wystawionym zaświadczeniu lekarskim, o którym mowa w ust. 7, oraz informację, o której mowa w art. 55 ust. 3 pkt 9. Jeżeli przekazanie zaświadczenia lekarskiego w tym terminie nie jest możliwe, w szczególności w przypadku braku możliwości dostępu do Internetu lub braku możliwości podpisania zaświadczenia lekarskiego kwalifikowanym podpisem elektronicznym, podpisem potwierdzonym profilem zaufanym </w:t>
      </w:r>
      <w:proofErr w:type="spellStart"/>
      <w:r>
        <w:t>ePUAP</w:t>
      </w:r>
      <w:proofErr w:type="spellEnd"/>
      <w:r>
        <w:t xml:space="preserve"> albo z wykorzystaniem sposobu potwierdzania pochodzenia oraz integralności danych dostępnego w systemie teleinformatycznym udostępnionym bezpłatnie przez Zakład Ubezpieczeń Społecznych, wystawiający zaświadczenie lekarskie przekazuje zaświadczenie lekarskie nie później niż w terminie 3 dni roboczych od ustania przyczyn uniemożliwiających przekazanie zaświadczenia lekarskiego.”;</w:t>
      </w:r>
    </w:p>
    <w:p w:rsidR="00065462" w:rsidRPr="00065462" w:rsidRDefault="00065462" w:rsidP="00065462">
      <w:pPr>
        <w:pStyle w:val="PKTpunkt"/>
      </w:pPr>
      <w:r>
        <w:t>4)</w:t>
      </w:r>
      <w:r>
        <w:tab/>
      </w:r>
      <w:r w:rsidRPr="00065462">
        <w:t>w art. 58a:</w:t>
      </w:r>
    </w:p>
    <w:p w:rsidR="00065462" w:rsidRDefault="00065462" w:rsidP="00065462">
      <w:pPr>
        <w:pStyle w:val="LITlitera"/>
      </w:pPr>
      <w:r>
        <w:t>a)</w:t>
      </w:r>
      <w:r>
        <w:tab/>
        <w:t>w ust. 1 część wspólna otrzymuje brzmienie:</w:t>
      </w:r>
    </w:p>
    <w:p w:rsidR="00065462" w:rsidRDefault="00065462" w:rsidP="00065462">
      <w:pPr>
        <w:pStyle w:val="ZLITCZWSPLITzmczciwsplitliter"/>
      </w:pPr>
      <w:r>
        <w:t xml:space="preserve">„– podpisane kwalifikowanym podpisem elektronicznym, podpisem potwierdzonym profilem zaufanym </w:t>
      </w:r>
      <w:proofErr w:type="spellStart"/>
      <w:r>
        <w:t>ePUAP</w:t>
      </w:r>
      <w:proofErr w:type="spellEnd"/>
      <w:r>
        <w:t xml:space="preserve"> albo z wykorzystaniem sposobu potwierdzania pochodzenia oraz integralności danych dostępnego w systemie teleinformatycznym udostępnionym bezpłatnie przez Zakład Ubezpieczeń Społecznych.”,</w:t>
      </w:r>
    </w:p>
    <w:p w:rsidR="0064042A" w:rsidRPr="000F2D26" w:rsidRDefault="000F2D26" w:rsidP="00065462">
      <w:pPr>
        <w:pStyle w:val="LITlitera"/>
      </w:pPr>
      <w:r w:rsidRPr="000F2D26">
        <w:t>b</w:t>
      </w:r>
      <w:r w:rsidR="0064042A" w:rsidRPr="000F2D26">
        <w:t>)</w:t>
      </w:r>
      <w:r w:rsidR="0064042A" w:rsidRPr="000F2D26">
        <w:tab/>
        <w:t>po ust. 1 dodaje się ust. 1a w brzmieniu:</w:t>
      </w:r>
    </w:p>
    <w:p w:rsidR="0064042A" w:rsidRPr="0064042A" w:rsidRDefault="0064042A" w:rsidP="0064042A">
      <w:pPr>
        <w:pStyle w:val="ZLITUSTzmustliter"/>
        <w:rPr>
          <w:rStyle w:val="Ppogrubienie"/>
        </w:rPr>
      </w:pPr>
      <w:r w:rsidRPr="000F2D26">
        <w:t>„1a. W przypadku, o którym mowa w ust. 1, przepisu art. 55 ust. 4 pkt 1 nie stosuje się.”,</w:t>
      </w:r>
    </w:p>
    <w:p w:rsidR="00065462" w:rsidRDefault="000F2D26" w:rsidP="00065462">
      <w:pPr>
        <w:pStyle w:val="LITlitera"/>
      </w:pPr>
      <w:r>
        <w:t>c</w:t>
      </w:r>
      <w:r w:rsidR="00065462">
        <w:t>)</w:t>
      </w:r>
      <w:r w:rsidR="00065462">
        <w:tab/>
        <w:t>ust. 2 otrzymuje brzmienie:</w:t>
      </w:r>
    </w:p>
    <w:p w:rsidR="00065462" w:rsidRDefault="00065462" w:rsidP="00065462">
      <w:pPr>
        <w:pStyle w:val="ZLITUSTzmustliter"/>
      </w:pPr>
      <w:r>
        <w:t xml:space="preserve">„2. Jeżeli przekazanie informacji o stwierdzeniu nieważności zaświadczenia lekarskiego, w którym został popełniony błąd, lub nowego zaświadczenia lekarskiego w terminie, o którym mowa w ust. 1, nie jest możliwe, w szczególności w przypadku braku możliwości dostępu do Internetu lub braku możliwości podpisania informacji lub zaświadczenia lekarskiego kwalifikowanym podpisem elektronicznym, podpisem potwierdzonym profilem zaufanym </w:t>
      </w:r>
      <w:proofErr w:type="spellStart"/>
      <w:r>
        <w:t>ePUAP</w:t>
      </w:r>
      <w:proofErr w:type="spellEnd"/>
      <w:r>
        <w:t xml:space="preserve"> albo z wykorzystaniem sposobu potwierdzania pochodzenia oraz integralności danych dostępnego w systemie teleinformatycznym udostępnionym bezpłatnie przez Zakład Ubezpieczeń Społecznych, wystawiający zaświadczenie lekarskie przekazuje informację </w:t>
      </w:r>
      <w:r>
        <w:lastRenderedPageBreak/>
        <w:t>lub zaświadczenie lekarskie nie później niż w terminie 3 dni roboczych od ustania przyczyn uniemożliwiających przekazanie informacji lub zaświadczenia lekarskiego.”;</w:t>
      </w:r>
    </w:p>
    <w:p w:rsidR="00065462" w:rsidRDefault="00065462" w:rsidP="00065462">
      <w:pPr>
        <w:pStyle w:val="PKTpunkt"/>
      </w:pPr>
      <w:r>
        <w:t>5)</w:t>
      </w:r>
      <w:r>
        <w:tab/>
        <w:t>w art. 59 ust. 9 otrzymuje brzmienie:</w:t>
      </w:r>
    </w:p>
    <w:p w:rsidR="00065462" w:rsidRDefault="00065462" w:rsidP="00065462">
      <w:pPr>
        <w:pStyle w:val="ZUSTzmustartykuempunktem"/>
      </w:pPr>
      <w:r>
        <w:t xml:space="preserve">„9. Zaświadczenie, o którym mowa w ust. 8, lekarz orzecznik Zakładu Ubezpieczeń Społecznych wystawia w formie dokumentu elektronicznego podpisanego kwalifikowanym podpisem elektronicznym, podpisem potwierdzonym profilem zaufanym </w:t>
      </w:r>
      <w:proofErr w:type="spellStart"/>
      <w:r>
        <w:t>ePUAP</w:t>
      </w:r>
      <w:proofErr w:type="spellEnd"/>
      <w:r>
        <w:t xml:space="preserve"> albo z wykorzystaniem sposobu potwierdzania pochodzenia oraz integralności danych dostępnego w systemie teleinformatycznym udostępnionym bezpłatnie przez Zakład Ubezpieczeń Społecznych, zgodnie ze wzorem ustalonym przez Zakład Ubezpieczeń Społecznych, za pośrednictwem systemu teleinformatycznego udostępnionego bezpłatnie przez Zakład Ubezpieczeń Społecznych. Przepisy art. 55 ust. 2 i art. 55a ust. 7–9 stosuje się odpowiednio.”;</w:t>
      </w:r>
    </w:p>
    <w:p w:rsidR="00065462" w:rsidRDefault="00065462" w:rsidP="00065462">
      <w:pPr>
        <w:pStyle w:val="PKTpunkt"/>
      </w:pPr>
      <w:r>
        <w:t>6)</w:t>
      </w:r>
      <w:r>
        <w:tab/>
        <w:t>w art. 61b ust. 1 otrzymuje brzmienie:</w:t>
      </w:r>
    </w:p>
    <w:p w:rsidR="00065462" w:rsidRDefault="00065462" w:rsidP="00065462">
      <w:pPr>
        <w:pStyle w:val="ZUSTzmustartykuempunktem"/>
      </w:pPr>
      <w:r>
        <w:t xml:space="preserve">„1. Postępowanie w sprawie przyznania i wypłaty zasiłku wszczyna się na wniosek złożony w formie pisemnej lub w formie dokumentu elektronicznego podpisanego kwalifikowanym podpisem elektronicznym, podpisem potwierdzonym profilem zaufanym </w:t>
      </w:r>
      <w:proofErr w:type="spellStart"/>
      <w:r>
        <w:t>ePUAP</w:t>
      </w:r>
      <w:proofErr w:type="spellEnd"/>
      <w:r>
        <w:t xml:space="preserve"> albo z wykorzystaniem sposobu potwierdzania pochodzenia oraz integralności danych dostępnego w systemie teleinformatycznym udostępnionym bezpłatnie przez Zakład Ubezpieczeń Społecznych, na elektroniczną skrzynkę podawczą Zakładu Ubezpieczeń Społecznych.”.</w:t>
      </w:r>
    </w:p>
    <w:p w:rsidR="00613CF5" w:rsidRPr="00613CF5" w:rsidRDefault="00613CF5" w:rsidP="00613CF5">
      <w:pPr>
        <w:pStyle w:val="ARTartustawynprozporzdzenia"/>
      </w:pPr>
      <w:r w:rsidRPr="00613CF5">
        <w:rPr>
          <w:rStyle w:val="Ppogrubienie"/>
        </w:rPr>
        <w:t>Art. 2.</w:t>
      </w:r>
      <w:r w:rsidRPr="00613CF5">
        <w:tab/>
        <w:t>W ustawie z dnia 15 maja 2015 r. o zmianie ustawy o świadczeniach pieniężnych z ubezpieczenia społecznego w razie choroby i macierzyństwa oraz niektórych innych ustaw (Dz. U. poz. 1066 i 1735 oraz z 2016 r. poz. 960) wprowadza się następujące zmiany:</w:t>
      </w:r>
    </w:p>
    <w:p w:rsidR="00613CF5" w:rsidRDefault="00613CF5" w:rsidP="00613CF5">
      <w:pPr>
        <w:pStyle w:val="PKTpunkt"/>
        <w:keepNext/>
      </w:pPr>
      <w:r>
        <w:t>1)</w:t>
      </w:r>
      <w:r w:rsidR="00FA4BE6">
        <w:tab/>
      </w:r>
      <w:r>
        <w:t>w art. 23 ust. 1 otrzymuje brzmienie:</w:t>
      </w:r>
    </w:p>
    <w:p w:rsidR="00613CF5" w:rsidRDefault="00613CF5" w:rsidP="00613CF5">
      <w:pPr>
        <w:pStyle w:val="ZUSTzmustartykuempunktem"/>
      </w:pPr>
      <w:r>
        <w:t xml:space="preserve">„1. Lekarze, lekarze dentyści, felczerzy i starsi felczerzy upoważnieni do wystawiania zaświadczeń lekarskich o czasowej niezdolności do pracy z powodu choroby, pobytu w szpitalu albo innym zakładzie leczniczym podmiotu leczniczego wykonującego działalność leczniczą w rodzaju stacjonarne i całodobowe świadczenia zdrowotne albo konieczności osobistego sprawowania opieki nad chorym członkiem rodziny, zwanych dalej „zaświadczeniami </w:t>
      </w:r>
      <w:r>
        <w:lastRenderedPageBreak/>
        <w:t>lekarskimi”, mogą wystawiać zaświadczenia lekarskie zgodnie z przepisami ustawy, o której mowa w art. 1, w brzmieniu obowiązującym przed dniem wejścia w życie niniejszej ustawy, nie dłużej niż do dnia 30 czerwca 2018 r.”;</w:t>
      </w:r>
    </w:p>
    <w:p w:rsidR="00613CF5" w:rsidRDefault="00613CF5" w:rsidP="00613CF5">
      <w:pPr>
        <w:pStyle w:val="PKTpunkt"/>
        <w:keepNext/>
      </w:pPr>
      <w:r>
        <w:t>2)</w:t>
      </w:r>
      <w:r w:rsidR="00FA4BE6">
        <w:tab/>
      </w:r>
      <w:r>
        <w:t>w art. 26 pkt 3 otrzymuje brzmienie:</w:t>
      </w:r>
    </w:p>
    <w:p w:rsidR="00613CF5" w:rsidRDefault="00613CF5" w:rsidP="00613CF5">
      <w:pPr>
        <w:pStyle w:val="ZPKTzmpktartykuempunktem"/>
        <w:rPr>
          <w:rStyle w:val="Ppogrubienie"/>
        </w:rPr>
      </w:pPr>
      <w:r>
        <w:t>„3)</w:t>
      </w:r>
      <w:r w:rsidR="00FA4BE6">
        <w:tab/>
      </w:r>
      <w:r>
        <w:t>art. 6 pkt 2, który wchodzi w życie z dniem 1 lipca 2018 r.”.</w:t>
      </w:r>
    </w:p>
    <w:p w:rsidR="00065462" w:rsidRDefault="00065462" w:rsidP="00511868">
      <w:pPr>
        <w:pStyle w:val="ARTartustawynprozporzdzenia"/>
      </w:pPr>
      <w:r w:rsidRPr="00535BE8">
        <w:rPr>
          <w:rStyle w:val="Ppogrubienie"/>
        </w:rPr>
        <w:t>Art.</w:t>
      </w:r>
      <w:r>
        <w:rPr>
          <w:rStyle w:val="Ppogrubienie"/>
        </w:rPr>
        <w:t> </w:t>
      </w:r>
      <w:r w:rsidR="00511868">
        <w:rPr>
          <w:rStyle w:val="Ppogrubienie"/>
        </w:rPr>
        <w:t>3</w:t>
      </w:r>
      <w:r w:rsidRPr="00535BE8">
        <w:rPr>
          <w:rStyle w:val="Ppogrubienie"/>
        </w:rPr>
        <w:t>.</w:t>
      </w:r>
      <w:r>
        <w:t xml:space="preserve"> </w:t>
      </w:r>
      <w:r w:rsidR="00511868">
        <w:t>Ustawa wchodzi w życie z dniem 1 grudnia 2017 r., z wyjątkiem art. 2, który wchodzi w życie po upływie 14 dni od dnia ogłoszenia.</w:t>
      </w:r>
    </w:p>
    <w:p w:rsidR="005E31CC" w:rsidRDefault="005E31CC" w:rsidP="00251963">
      <w:pPr>
        <w:rPr>
          <w:rStyle w:val="Ppogrubienie"/>
          <w:b w:val="0"/>
        </w:rPr>
      </w:pPr>
    </w:p>
    <w:p w:rsidR="00FA4BE6" w:rsidRDefault="00FA4BE6" w:rsidP="00FA4BE6">
      <w:pPr>
        <w:rPr>
          <w:rStyle w:val="Ppogrubienie"/>
          <w:b w:val="0"/>
        </w:rPr>
      </w:pPr>
    </w:p>
    <w:p w:rsidR="00FA4BE6" w:rsidRDefault="00FA4BE6" w:rsidP="00FA4BE6">
      <w:pPr>
        <w:pStyle w:val="tekst"/>
        <w:tabs>
          <w:tab w:val="center" w:pos="6804"/>
        </w:tabs>
        <w:spacing w:line="276" w:lineRule="auto"/>
      </w:pPr>
      <w:r>
        <w:rPr>
          <w:rStyle w:val="Ppogrubienie"/>
          <w:b w:val="0"/>
        </w:rPr>
        <w:tab/>
      </w:r>
      <w:r>
        <w:t>MARSZAŁEK SEJMU</w:t>
      </w:r>
    </w:p>
    <w:p w:rsidR="00FA4BE6" w:rsidRPr="00546BBA" w:rsidRDefault="00FA4BE6" w:rsidP="00FA4BE6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A4BE6" w:rsidRPr="00546BBA" w:rsidRDefault="00FA4BE6" w:rsidP="00FA4BE6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A4BE6" w:rsidRPr="00546BBA" w:rsidRDefault="00FA4BE6" w:rsidP="00FA4BE6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A4BE6" w:rsidRDefault="00FA4BE6" w:rsidP="00FA4BE6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FA4BE6" w:rsidRPr="00251963" w:rsidRDefault="00FA4BE6" w:rsidP="00FA4BE6">
      <w:pPr>
        <w:tabs>
          <w:tab w:val="center" w:pos="6804"/>
        </w:tabs>
        <w:rPr>
          <w:rStyle w:val="Ppogrubienie"/>
          <w:b w:val="0"/>
        </w:rPr>
      </w:pPr>
    </w:p>
    <w:p w:rsidR="00C30CCE" w:rsidRDefault="00C30CCE" w:rsidP="00251963">
      <w:pPr>
        <w:rPr>
          <w:rStyle w:val="Ppogrubienie"/>
          <w:b w:val="0"/>
        </w:rPr>
      </w:pPr>
    </w:p>
    <w:sectPr w:rsidR="00C30CCE" w:rsidSect="00FA4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E2" w:rsidRDefault="008B60E2">
      <w:r>
        <w:separator/>
      </w:r>
    </w:p>
  </w:endnote>
  <w:endnote w:type="continuationSeparator" w:id="0">
    <w:p w:rsidR="008B60E2" w:rsidRDefault="008B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49" w:rsidRDefault="00186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49" w:rsidRDefault="001866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49" w:rsidRDefault="0018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E2" w:rsidRDefault="008B60E2">
      <w:r>
        <w:separator/>
      </w:r>
    </w:p>
  </w:footnote>
  <w:footnote w:type="continuationSeparator" w:id="0">
    <w:p w:rsidR="008B60E2" w:rsidRDefault="008B6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49" w:rsidRDefault="001866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239653"/>
      <w:docPartObj>
        <w:docPartGallery w:val="Page Numbers (Top of Page)"/>
        <w:docPartUnique/>
      </w:docPartObj>
    </w:sdtPr>
    <w:sdtEndPr/>
    <w:sdtContent>
      <w:p w:rsidR="00C30CCE" w:rsidRDefault="00C30CC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22">
          <w:rPr>
            <w:noProof/>
          </w:rPr>
          <w:t>5</w:t>
        </w:r>
        <w:r>
          <w:fldChar w:fldCharType="end"/>
        </w:r>
      </w:p>
    </w:sdtContent>
  </w:sdt>
  <w:p w:rsidR="00CC3E3D" w:rsidRPr="00C30CCE" w:rsidRDefault="00CC3E3D" w:rsidP="00C30C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49" w:rsidRDefault="00186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5462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2D26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649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910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868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849"/>
    <w:rsid w:val="005B713E"/>
    <w:rsid w:val="005C03B6"/>
    <w:rsid w:val="005C348E"/>
    <w:rsid w:val="005C68E1"/>
    <w:rsid w:val="005D3763"/>
    <w:rsid w:val="005D4D1C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CF5"/>
    <w:rsid w:val="00615772"/>
    <w:rsid w:val="00621256"/>
    <w:rsid w:val="00621FCC"/>
    <w:rsid w:val="00622E4B"/>
    <w:rsid w:val="006333DA"/>
    <w:rsid w:val="00635134"/>
    <w:rsid w:val="006356E2"/>
    <w:rsid w:val="0064042A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6BD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856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122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0E2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5B47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1FD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0CCE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47F3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C23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4BE6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525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C30CCE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C30CCE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C30CCE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C30CCE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81A09B-C2C6-4053-8B63-81E23507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5</Pages>
  <Words>1162</Words>
  <Characters>7692</Characters>
  <Application>Microsoft Office Word</Application>
  <DocSecurity>4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2017-04-21T09:01:00Z</cp:lastPrinted>
  <dcterms:created xsi:type="dcterms:W3CDTF">2017-04-21T15:27:00Z</dcterms:created>
  <dcterms:modified xsi:type="dcterms:W3CDTF">2017-04-21T15:27:00Z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