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42" w:rsidRDefault="00283D42" w:rsidP="00283D42">
      <w:pPr>
        <w:pStyle w:val="OZNPROJEKTUwskazaniedatylubwersjiprojektu"/>
        <w:keepNext/>
      </w:pPr>
      <w:bookmarkStart w:id="0" w:name="_GoBack"/>
      <w:bookmarkEnd w:id="0"/>
    </w:p>
    <w:p w:rsidR="00FB6A98" w:rsidRPr="00FB6A98" w:rsidRDefault="00FB6A98" w:rsidP="00FB6A98">
      <w:pPr>
        <w:pStyle w:val="OZNRODZAKTUtznustawalubrozporzdzenieiorganwydajcy"/>
      </w:pPr>
    </w:p>
    <w:p w:rsidR="00283D42" w:rsidRPr="00283D42" w:rsidRDefault="00283D42" w:rsidP="00283D42">
      <w:pPr>
        <w:pStyle w:val="OZNRODZAKTUtznustawalubrozporzdzenieiorganwydajcy"/>
      </w:pPr>
      <w:r w:rsidRPr="00283D42">
        <w:t>ustawa</w:t>
      </w:r>
    </w:p>
    <w:p w:rsidR="00283D42" w:rsidRPr="00283D42" w:rsidRDefault="00283D42" w:rsidP="00283D42">
      <w:pPr>
        <w:pStyle w:val="DATAAKTUdatauchwalenialubwydaniaaktu"/>
      </w:pPr>
      <w:r w:rsidRPr="00283D42">
        <w:t>z dnia</w:t>
      </w:r>
      <w:r w:rsidR="0026088A">
        <w:t xml:space="preserve"> 20 maja 2016 r. </w:t>
      </w:r>
    </w:p>
    <w:p w:rsidR="00283D42" w:rsidRPr="00283D42" w:rsidRDefault="00283D42" w:rsidP="00283D42">
      <w:pPr>
        <w:pStyle w:val="TYTUAKTUprzedmiotregulacjiustawylubrozporzdzenia"/>
      </w:pPr>
      <w:r w:rsidRPr="00283D42">
        <w:t>o zmianie ustawy o świadczeniach rodzinnych</w:t>
      </w:r>
      <w:r>
        <w:t xml:space="preserve"> </w:t>
      </w:r>
      <w:r w:rsidRPr="00283D42">
        <w:t xml:space="preserve">oraz ustawy o ustaleniu </w:t>
      </w:r>
      <w:r w:rsidR="00845D30">
        <w:br/>
      </w:r>
      <w:r w:rsidRPr="00283D42">
        <w:t>i wypłacie zasiłków dla opiekunów</w:t>
      </w:r>
    </w:p>
    <w:p w:rsidR="00283D42" w:rsidRPr="00283D42" w:rsidRDefault="00283D42" w:rsidP="00283D42">
      <w:pPr>
        <w:pStyle w:val="ARTartustawynprozporzdzenia"/>
        <w:keepNext/>
      </w:pPr>
      <w:r w:rsidRPr="00283D42">
        <w:rPr>
          <w:rStyle w:val="Ppogrubienie"/>
        </w:rPr>
        <w:t xml:space="preserve">Art. 1. </w:t>
      </w:r>
      <w:r w:rsidRPr="00283D42">
        <w:t xml:space="preserve">W ustawie z dnia 28 listopada 2003 r. o świadczeniach rodzinnych (Dz. U. z 2015 r. poz. 114, z </w:t>
      </w:r>
      <w:proofErr w:type="spellStart"/>
      <w:r w:rsidRPr="00283D42">
        <w:t>późn</w:t>
      </w:r>
      <w:proofErr w:type="spellEnd"/>
      <w:r w:rsidRPr="00283D42">
        <w:t>. zm.</w:t>
      </w:r>
      <w:r w:rsidRPr="00283D42">
        <w:rPr>
          <w:rStyle w:val="IGindeksgrny"/>
        </w:rPr>
        <w:footnoteReference w:id="1"/>
      </w:r>
      <w:r w:rsidRPr="00283D42">
        <w:rPr>
          <w:rStyle w:val="IGindeksgrny"/>
        </w:rPr>
        <w:t>)</w:t>
      </w:r>
      <w:r w:rsidRPr="00283D42">
        <w:t>) wprowadza się następujące zmiany:</w:t>
      </w:r>
    </w:p>
    <w:p w:rsidR="00283D42" w:rsidRPr="00283D42" w:rsidRDefault="00283D42" w:rsidP="00283D42">
      <w:pPr>
        <w:pStyle w:val="PKTpunkt"/>
      </w:pPr>
      <w:r w:rsidRPr="00283D42">
        <w:t>1)</w:t>
      </w:r>
      <w:r w:rsidRPr="00283D42">
        <w:tab/>
        <w:t>w art. 16a w ust. 8 uchyla się pkt 4;</w:t>
      </w:r>
    </w:p>
    <w:p w:rsidR="00283D42" w:rsidRPr="00283D42" w:rsidRDefault="00283D42" w:rsidP="00283D42">
      <w:pPr>
        <w:pStyle w:val="PKTpunkt"/>
      </w:pPr>
      <w:r w:rsidRPr="00283D42">
        <w:t>2)</w:t>
      </w:r>
      <w:r w:rsidRPr="00283D42">
        <w:tab/>
        <w:t>w art. 17 w ust. 5 uchyla się pkt 4.</w:t>
      </w:r>
    </w:p>
    <w:p w:rsidR="00283D42" w:rsidRPr="00283D42" w:rsidRDefault="00283D42" w:rsidP="00283D42">
      <w:pPr>
        <w:pStyle w:val="ARTartustawynprozporzdzenia"/>
        <w:keepNext/>
      </w:pPr>
      <w:r w:rsidRPr="00283D42">
        <w:rPr>
          <w:rStyle w:val="Ppogrubienie"/>
        </w:rPr>
        <w:t>Art. 2.</w:t>
      </w:r>
      <w:r w:rsidRPr="00283D42">
        <w:t xml:space="preserve"> W ustawie z dnia 4 kwietnia 2014 r. o ustaleniu i wypłacie zasiłków dla opiekunów (Dz. U. z 2016 r. poz. 162) w art. 2 dodaje się ust. 7 w brzmieniu:</w:t>
      </w:r>
    </w:p>
    <w:p w:rsidR="00283D42" w:rsidRPr="00283D42" w:rsidRDefault="00283D42" w:rsidP="00283D42">
      <w:pPr>
        <w:pStyle w:val="ZUSTzmustartykuempunktem"/>
      </w:pPr>
      <w:r>
        <w:t>„</w:t>
      </w:r>
      <w:r w:rsidRPr="00283D42">
        <w:t>7. Ustalenie członkowi rodziny osoby sprawującej opiekę prawa do dodatku do zasiłku rodzinnego z tytułu opieki nad dzieckiem w okresie korzystania z urlopu wychowawczego lub świadczenia pielęgnacyjnego w związku z opieką nad inną osobą nie powoduje utraty prawa do zasiłku dla opiekuna.</w:t>
      </w:r>
      <w:r>
        <w:t>”</w:t>
      </w:r>
      <w:r w:rsidRPr="00283D42">
        <w:t>.</w:t>
      </w:r>
    </w:p>
    <w:p w:rsidR="00780A3D" w:rsidRDefault="00780A3D" w:rsidP="00283D42">
      <w:pPr>
        <w:pStyle w:val="ARTartustawynprozporzdzenia"/>
      </w:pPr>
      <w:r>
        <w:rPr>
          <w:rStyle w:val="Ppogrubienie"/>
        </w:rPr>
        <w:t xml:space="preserve">Art. 3. </w:t>
      </w:r>
      <w:r w:rsidRPr="00780A3D">
        <w:t xml:space="preserve">1. W </w:t>
      </w:r>
      <w:r>
        <w:t xml:space="preserve">sprawach o specjalny zasiłek opiekuńczy lub świadczenie pielęgnacyjne wszczętych i niezakończonych przed dniem wejścia w życie niniejszej ustawy, stosuje się przepisy ustawy, o której mowa w art. 1, w brzmieniu nadanym niniejszą ustawą. </w:t>
      </w:r>
    </w:p>
    <w:p w:rsidR="00551068" w:rsidRPr="00780A3D" w:rsidRDefault="00551068" w:rsidP="00551068">
      <w:pPr>
        <w:pStyle w:val="USTustnpkodeksu"/>
      </w:pPr>
      <w:r>
        <w:t xml:space="preserve">2. </w:t>
      </w:r>
      <w:r w:rsidRPr="00780A3D">
        <w:t xml:space="preserve">W </w:t>
      </w:r>
      <w:r>
        <w:t>sprawach o zasiłek dla opiekuna wszczętych i niezakończonych przed dniem wejścia w życie niniejszej ustawy, stosuje się przepisy ustawy, o której mowa w art. 2, w brzmieniu nadanym niniejszą ustawą.</w:t>
      </w:r>
    </w:p>
    <w:p w:rsidR="00283D42" w:rsidRPr="00283D42" w:rsidRDefault="00283D42" w:rsidP="00283D42">
      <w:pPr>
        <w:pStyle w:val="ARTartustawynprozporzdzenia"/>
      </w:pPr>
      <w:r w:rsidRPr="00283D42">
        <w:rPr>
          <w:rStyle w:val="Ppogrubienie"/>
        </w:rPr>
        <w:t>Art.</w:t>
      </w:r>
      <w:r w:rsidR="001373F1">
        <w:rPr>
          <w:rStyle w:val="Ppogrubienie"/>
        </w:rPr>
        <w:t xml:space="preserve"> 4</w:t>
      </w:r>
      <w:r w:rsidRPr="00283D42">
        <w:rPr>
          <w:rStyle w:val="Ppogrubienie"/>
        </w:rPr>
        <w:t>.</w:t>
      </w:r>
      <w:r>
        <w:t> </w:t>
      </w:r>
      <w:r w:rsidRPr="00283D42">
        <w:t xml:space="preserve">Ustawa wchodzi w życie </w:t>
      </w:r>
      <w:r w:rsidR="001373F1">
        <w:t>z dniem 1 stycznia 2017 r</w:t>
      </w:r>
      <w:r w:rsidRPr="00283D42">
        <w:t>.</w:t>
      </w:r>
    </w:p>
    <w:p w:rsidR="0026088A" w:rsidRDefault="0026088A" w:rsidP="0026088A">
      <w:pPr>
        <w:pStyle w:val="tekst"/>
        <w:tabs>
          <w:tab w:val="center" w:pos="6804"/>
        </w:tabs>
        <w:spacing w:line="276" w:lineRule="auto"/>
      </w:pPr>
    </w:p>
    <w:p w:rsidR="0026088A" w:rsidRDefault="0026088A" w:rsidP="0026088A">
      <w:pPr>
        <w:pStyle w:val="tekst"/>
        <w:tabs>
          <w:tab w:val="center" w:pos="6804"/>
        </w:tabs>
        <w:spacing w:line="276" w:lineRule="auto"/>
      </w:pPr>
    </w:p>
    <w:p w:rsidR="0026088A" w:rsidRDefault="0026088A" w:rsidP="0026088A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26088A" w:rsidRDefault="0026088A" w:rsidP="0026088A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26088A" w:rsidRDefault="0026088A" w:rsidP="0026088A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26088A" w:rsidRDefault="0026088A" w:rsidP="0026088A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E31CC" w:rsidRPr="00251963" w:rsidRDefault="0026088A" w:rsidP="00A573D4">
      <w:pPr>
        <w:pStyle w:val="tekst"/>
        <w:tabs>
          <w:tab w:val="center" w:pos="6804"/>
        </w:tabs>
        <w:spacing w:line="276" w:lineRule="auto"/>
        <w:rPr>
          <w:rStyle w:val="Ppogrubienie"/>
          <w:b w:val="0"/>
        </w:rPr>
      </w:pPr>
      <w:r>
        <w:tab/>
        <w:t>Marek Kuchciński</w:t>
      </w:r>
    </w:p>
    <w:sectPr w:rsidR="005E31CC" w:rsidRPr="00251963" w:rsidSect="00260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588" w:bottom="1134" w:left="158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A0" w:rsidRDefault="00322AA0">
      <w:r>
        <w:separator/>
      </w:r>
    </w:p>
  </w:endnote>
  <w:endnote w:type="continuationSeparator" w:id="0">
    <w:p w:rsidR="00322AA0" w:rsidRDefault="003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B0" w:rsidRDefault="00B06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B0" w:rsidRDefault="00B06A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B0" w:rsidRDefault="00B06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A0" w:rsidRDefault="00322AA0">
      <w:r>
        <w:separator/>
      </w:r>
    </w:p>
  </w:footnote>
  <w:footnote w:type="continuationSeparator" w:id="0">
    <w:p w:rsidR="00322AA0" w:rsidRDefault="00322AA0">
      <w:r>
        <w:continuationSeparator/>
      </w:r>
    </w:p>
  </w:footnote>
  <w:footnote w:id="1">
    <w:p w:rsidR="00283D42" w:rsidRDefault="00283D42" w:rsidP="00283D4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2015 r. poz. 693, 995, 1217, 1240, 1268, 1302, 1359</w:t>
      </w:r>
      <w:r w:rsidR="00B06AB0">
        <w:t>, 1735</w:t>
      </w:r>
      <w:r>
        <w:t xml:space="preserve"> i 1830 oraz z 2016 r.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B0" w:rsidRDefault="00B06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00140"/>
      <w:docPartObj>
        <w:docPartGallery w:val="Page Numbers (Top of Page)"/>
        <w:docPartUnique/>
      </w:docPartObj>
    </w:sdtPr>
    <w:sdtEndPr/>
    <w:sdtContent>
      <w:p w:rsidR="0026088A" w:rsidRDefault="0026088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B0">
          <w:rPr>
            <w:noProof/>
          </w:rPr>
          <w:t>1</w:t>
        </w:r>
        <w:r>
          <w:fldChar w:fldCharType="end"/>
        </w:r>
      </w:p>
    </w:sdtContent>
  </w:sdt>
  <w:p w:rsidR="00CC3E3D" w:rsidRPr="0026088A" w:rsidRDefault="00CC3E3D" w:rsidP="002608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B0" w:rsidRDefault="00B06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17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3F1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088A"/>
    <w:rsid w:val="00261A16"/>
    <w:rsid w:val="00263522"/>
    <w:rsid w:val="00264EC6"/>
    <w:rsid w:val="00271013"/>
    <w:rsid w:val="00273FE4"/>
    <w:rsid w:val="002765B4"/>
    <w:rsid w:val="00276A94"/>
    <w:rsid w:val="00283D4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AA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1068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A3D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5D30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3D4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475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AB0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9E7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3D3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69F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F7B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2B64"/>
    <w:rsid w:val="00FA7F91"/>
    <w:rsid w:val="00FB121C"/>
    <w:rsid w:val="00FB1CDD"/>
    <w:rsid w:val="00FB2C2F"/>
    <w:rsid w:val="00FB305C"/>
    <w:rsid w:val="00FB6A98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26088A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26088A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26088A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26088A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94EDD-2391-4431-9222-E22B00E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195</Words>
  <Characters>1173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2016-05-20T08:02:00Z</cp:lastPrinted>
  <dcterms:created xsi:type="dcterms:W3CDTF">2016-05-23T07:20:00Z</dcterms:created>
  <dcterms:modified xsi:type="dcterms:W3CDTF">2016-05-23T07:20:00Z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